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D1FC1" w14:textId="3E63D10D" w:rsidR="00694AE5" w:rsidRPr="00E65B70" w:rsidRDefault="00694AE5" w:rsidP="00694AE5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15.1</w:t>
      </w:r>
      <w:r w:rsidR="00A14F05">
        <w:rPr>
          <w:rFonts w:ascii="Segoe UI" w:hAnsi="Segoe UI" w:cs="Segoe UI"/>
          <w:color w:val="0070C0"/>
          <w:sz w:val="24"/>
          <w:szCs w:val="24"/>
        </w:rPr>
        <w:t>2</w:t>
      </w:r>
    </w:p>
    <w:p w14:paraId="62E417F9" w14:textId="77777777" w:rsidR="00E436A3" w:rsidRPr="00FC35DE" w:rsidRDefault="00000000" w:rsidP="00FC35DE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FC35DE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Undertaking to abide by the Approving Standards for Sending Organizations</w:t>
      </w:r>
    </w:p>
    <w:p w14:paraId="0377500B" w14:textId="27E058DB" w:rsidR="00E436A3" w:rsidRDefault="00000000" w:rsidP="0040538D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case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, all the members </w:t>
      </w:r>
      <w:proofErr w:type="gramStart"/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have to</w:t>
      </w:r>
      <w:proofErr w:type="gramEnd"/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submit this declaration separately.</w:t>
      </w:r>
      <w:r w:rsidR="009F1B2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This Annexure </w:t>
      </w:r>
      <w:proofErr w:type="gramStart"/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has to</w:t>
      </w:r>
      <w:proofErr w:type="gramEnd"/>
      <w:r w:rsidRPr="00FC35DE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be submitted on the respective Applicant’s letterhead only.</w:t>
      </w:r>
    </w:p>
    <w:p w14:paraId="5B64BC0B" w14:textId="77777777" w:rsidR="0040538D" w:rsidRPr="0040538D" w:rsidRDefault="0040538D" w:rsidP="0040538D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6BFDE9AE" w14:textId="77777777" w:rsidR="0040538D" w:rsidRDefault="00000000" w:rsidP="0040538D">
      <w:pPr>
        <w:pStyle w:val="BodyText"/>
        <w:spacing w:line="360" w:lineRule="auto"/>
        <w:ind w:left="41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We,</w:t>
      </w:r>
      <w:r w:rsidRPr="0040538D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--------------------------</w:t>
      </w:r>
      <w:r w:rsidRPr="0040538D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[Write</w:t>
      </w:r>
      <w:r w:rsidRPr="0040538D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40538D">
        <w:rPr>
          <w:rFonts w:ascii="Segoe UI" w:hAnsi="Segoe UI" w:cs="Segoe UI"/>
          <w:i/>
          <w:color w:val="808080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Applicant's</w:t>
      </w:r>
      <w:r w:rsidRPr="0040538D">
        <w:rPr>
          <w:rFonts w:ascii="Segoe UI" w:hAnsi="Segoe UI" w:cs="Segoe UI"/>
          <w:i/>
          <w:color w:val="808080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legal</w:t>
      </w:r>
      <w:r w:rsidRPr="0040538D">
        <w:rPr>
          <w:rFonts w:ascii="Segoe UI" w:hAnsi="Segoe UI" w:cs="Segoe UI"/>
          <w:i/>
          <w:color w:val="808080"/>
          <w:spacing w:val="3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entity</w:t>
      </w:r>
      <w:r w:rsidRPr="0040538D">
        <w:rPr>
          <w:rFonts w:ascii="Segoe UI" w:hAnsi="Segoe UI" w:cs="Segoe UI"/>
          <w:i/>
          <w:color w:val="808080"/>
          <w:spacing w:val="3"/>
          <w:sz w:val="20"/>
          <w:szCs w:val="20"/>
        </w:rPr>
        <w:t xml:space="preserve"> </w:t>
      </w:r>
      <w:r w:rsidRPr="0040538D">
        <w:rPr>
          <w:rFonts w:ascii="Segoe UI" w:hAnsi="Segoe UI" w:cs="Segoe UI"/>
          <w:i/>
          <w:color w:val="808080"/>
          <w:sz w:val="20"/>
          <w:szCs w:val="20"/>
        </w:rPr>
        <w:t>name</w:t>
      </w:r>
      <w:r w:rsidRPr="0040538D">
        <w:rPr>
          <w:rFonts w:ascii="Segoe UI" w:hAnsi="Segoe UI" w:cs="Segoe UI"/>
          <w:i/>
          <w:sz w:val="20"/>
          <w:szCs w:val="20"/>
        </w:rPr>
        <w:t>],</w:t>
      </w:r>
      <w:r w:rsidRPr="0040538D">
        <w:rPr>
          <w:rFonts w:ascii="Segoe UI" w:hAnsi="Segoe UI" w:cs="Segoe UI"/>
          <w:i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agree</w:t>
      </w:r>
      <w:r w:rsidRPr="0040538D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that</w:t>
      </w:r>
      <w:r w:rsidRPr="0040538D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if</w:t>
      </w:r>
      <w:r w:rsidRPr="0040538D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we</w:t>
      </w:r>
      <w:r w:rsidRPr="0040538D">
        <w:rPr>
          <w:rFonts w:ascii="Segoe UI" w:hAnsi="Segoe UI" w:cs="Segoe UI"/>
          <w:spacing w:val="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become</w:t>
      </w:r>
      <w:r w:rsidRPr="0040538D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Sending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="0040538D" w:rsidRPr="0040538D">
        <w:rPr>
          <w:rFonts w:ascii="Segoe UI" w:hAnsi="Segoe UI" w:cs="Segoe UI"/>
          <w:sz w:val="20"/>
          <w:szCs w:val="20"/>
        </w:rPr>
        <w:t>Organization</w:t>
      </w:r>
      <w:r w:rsidR="0040538D" w:rsidRPr="0040538D">
        <w:rPr>
          <w:rFonts w:ascii="Segoe UI" w:hAnsi="Segoe UI" w:cs="Segoe UI"/>
          <w:spacing w:val="-2"/>
          <w:sz w:val="20"/>
          <w:szCs w:val="20"/>
        </w:rPr>
        <w:t>,</w:t>
      </w:r>
      <w:r w:rsidRPr="0040538D">
        <w:rPr>
          <w:rFonts w:ascii="Segoe UI" w:hAnsi="Segoe UI" w:cs="Segoe UI"/>
          <w:spacing w:val="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we abide/shall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abide to the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>Approving</w:t>
      </w:r>
      <w:r w:rsidRPr="0040538D">
        <w:rPr>
          <w:rFonts w:ascii="Segoe UI" w:hAnsi="Segoe UI" w:cs="Segoe UI"/>
          <w:spacing w:val="-4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>Standards</w:t>
      </w:r>
      <w:r w:rsidRPr="0040538D">
        <w:rPr>
          <w:rFonts w:ascii="Segoe UI" w:hAnsi="Segoe UI" w:cs="Segoe UI"/>
          <w:spacing w:val="-1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>for</w:t>
      </w:r>
      <w:r w:rsidRPr="0040538D">
        <w:rPr>
          <w:rFonts w:ascii="Segoe UI" w:hAnsi="Segoe UI" w:cs="Segoe UI"/>
          <w:spacing w:val="-1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>Sending</w:t>
      </w:r>
      <w:r w:rsidRPr="0040538D">
        <w:rPr>
          <w:rFonts w:ascii="Segoe UI" w:hAnsi="Segoe UI" w:cs="Segoe UI"/>
          <w:spacing w:val="-2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 xml:space="preserve">Organizations </w:t>
      </w:r>
      <w:r w:rsidRPr="0040538D">
        <w:rPr>
          <w:rFonts w:ascii="Segoe UI" w:hAnsi="Segoe UI" w:cs="Segoe UI"/>
          <w:sz w:val="20"/>
          <w:szCs w:val="20"/>
        </w:rPr>
        <w:t>as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detailed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below:</w:t>
      </w:r>
    </w:p>
    <w:p w14:paraId="29C1E071" w14:textId="64B0C18B" w:rsidR="00E436A3" w:rsidRPr="0040538D" w:rsidRDefault="00000000" w:rsidP="0040538D">
      <w:pPr>
        <w:pStyle w:val="BodyText"/>
        <w:spacing w:line="360" w:lineRule="auto"/>
        <w:ind w:left="41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Approving</w:t>
      </w:r>
      <w:r w:rsidRPr="0040538D">
        <w:rPr>
          <w:rFonts w:ascii="Segoe UI" w:hAnsi="Segoe UI" w:cs="Segoe UI"/>
          <w:spacing w:val="1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Standards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for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Sending</w:t>
      </w:r>
      <w:r w:rsidRPr="0040538D">
        <w:rPr>
          <w:rFonts w:ascii="Segoe UI" w:hAnsi="Segoe UI" w:cs="Segoe UI"/>
          <w:spacing w:val="1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Organizations</w:t>
      </w:r>
      <w:r w:rsidRPr="0040538D">
        <w:rPr>
          <w:rFonts w:ascii="Segoe UI" w:hAnsi="Segoe UI" w:cs="Segoe UI"/>
          <w:spacing w:val="1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as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per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1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signed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Memorandum</w:t>
      </w:r>
      <w:r w:rsidRPr="0040538D">
        <w:rPr>
          <w:rFonts w:ascii="Segoe UI" w:hAnsi="Segoe UI" w:cs="Segoe UI"/>
          <w:spacing w:val="1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Cooperation</w:t>
      </w:r>
      <w:r w:rsidRPr="0040538D">
        <w:rPr>
          <w:rFonts w:ascii="Segoe UI" w:hAnsi="Segoe UI" w:cs="Segoe UI"/>
          <w:spacing w:val="1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(</w:t>
      </w:r>
      <w:proofErr w:type="spellStart"/>
      <w:r w:rsidRPr="0040538D">
        <w:rPr>
          <w:rFonts w:ascii="Segoe UI" w:hAnsi="Segoe UI" w:cs="Segoe UI"/>
          <w:sz w:val="20"/>
          <w:szCs w:val="20"/>
        </w:rPr>
        <w:t>MoC</w:t>
      </w:r>
      <w:proofErr w:type="spellEnd"/>
      <w:r w:rsidRPr="0040538D">
        <w:rPr>
          <w:rFonts w:ascii="Segoe UI" w:hAnsi="Segoe UI" w:cs="Segoe UI"/>
          <w:sz w:val="20"/>
          <w:szCs w:val="20"/>
        </w:rPr>
        <w:t>)</w:t>
      </w:r>
      <w:r w:rsidRPr="0040538D">
        <w:rPr>
          <w:rFonts w:ascii="Segoe UI" w:hAnsi="Segoe UI" w:cs="Segoe UI"/>
          <w:spacing w:val="1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signed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between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Government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India and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Government of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Japan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are:</w:t>
      </w:r>
    </w:p>
    <w:p w14:paraId="5C46C7A3" w14:textId="1512FF22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To appropriately select and send to Japan only those who are motivated to engage in Technical Intern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pacing w:val="-1"/>
          <w:sz w:val="20"/>
          <w:szCs w:val="20"/>
        </w:rPr>
        <w:t>Training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with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understanding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objectives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Training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Program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contribute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 the economic development of the Republic of India (hereinafter referred to as “India”) by making use of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achievement through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after returning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 India.</w:t>
      </w:r>
    </w:p>
    <w:p w14:paraId="2F16A3F2" w14:textId="039587A5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To clearly specify the calculating criteria of commissions and any other fees to be collected from ‘Technical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 Trainees and/or Technical Intern Trainee candidates and make the criteria publicly available, and to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 xml:space="preserve">explain the detail of such commissions and other fees to Technical Intern Trainees and candidates </w:t>
      </w:r>
      <w:proofErr w:type="gramStart"/>
      <w:r w:rsidRPr="0040538D">
        <w:rPr>
          <w:rFonts w:ascii="Segoe UI" w:hAnsi="Segoe UI" w:cs="Segoe UI"/>
          <w:sz w:val="20"/>
          <w:szCs w:val="20"/>
        </w:rPr>
        <w:t>in order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</w:t>
      </w:r>
      <w:proofErr w:type="gramEnd"/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obtain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their understanding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sufficiently.</w:t>
      </w:r>
    </w:p>
    <w:p w14:paraId="128EC03C" w14:textId="301DA29F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To provide the Technical Intern Trainees who returned to India after completing the Technical Intern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 xml:space="preserve">Training with the necessary support, such as finding occupations </w:t>
      </w:r>
      <w:proofErr w:type="gramStart"/>
      <w:r w:rsidRPr="0040538D">
        <w:rPr>
          <w:rFonts w:ascii="Segoe UI" w:hAnsi="Segoe UI" w:cs="Segoe UI"/>
          <w:sz w:val="20"/>
          <w:szCs w:val="20"/>
        </w:rPr>
        <w:t>in order for</w:t>
      </w:r>
      <w:proofErr w:type="gramEnd"/>
      <w:r w:rsidRPr="0040538D">
        <w:rPr>
          <w:rFonts w:ascii="Segoe UI" w:hAnsi="Segoe UI" w:cs="Segoe UI"/>
          <w:sz w:val="20"/>
          <w:szCs w:val="20"/>
        </w:rPr>
        <w:t xml:space="preserve"> them to appropriately utilize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acquired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skills, etc.</w:t>
      </w:r>
    </w:p>
    <w:p w14:paraId="64186DCD" w14:textId="64456589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With respect to the appropriate implementation of the Technical Intern Training Program as well as 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protection of Technical Intern Trainees, to respond to the requests from the Minister of Justice of Japan,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Minister</w:t>
      </w:r>
      <w:r w:rsidRPr="0040538D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Health,</w:t>
      </w:r>
      <w:r w:rsidRPr="0040538D">
        <w:rPr>
          <w:rFonts w:ascii="Segoe UI" w:hAnsi="Segoe UI" w:cs="Segoe UI"/>
          <w:spacing w:val="-6"/>
          <w:sz w:val="20"/>
          <w:szCs w:val="20"/>
        </w:rPr>
        <w:t xml:space="preserve"> </w:t>
      </w:r>
      <w:proofErr w:type="spellStart"/>
      <w:r w:rsidRPr="0040538D">
        <w:rPr>
          <w:rFonts w:ascii="Segoe UI" w:hAnsi="Segoe UI" w:cs="Segoe UI"/>
          <w:sz w:val="20"/>
          <w:szCs w:val="20"/>
        </w:rPr>
        <w:t>Labour</w:t>
      </w:r>
      <w:proofErr w:type="spellEnd"/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Welfare</w:t>
      </w:r>
      <w:r w:rsidRPr="0040538D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Japan,</w:t>
      </w:r>
      <w:r w:rsidRPr="0040538D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Organization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for</w:t>
      </w:r>
      <w:r w:rsidRPr="0040538D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Training.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Such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requests include cooperation on follow-up surveys on the Technical Intern Trainees who returned to India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after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completing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Training.</w:t>
      </w:r>
    </w:p>
    <w:p w14:paraId="674D4A8E" w14:textId="5F668148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As for Sending Organization and its board members, if they had been sentenced to imprisonment or more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 xml:space="preserve">severe penalty in Japan, </w:t>
      </w:r>
      <w:proofErr w:type="gramStart"/>
      <w:r w:rsidRPr="0040538D">
        <w:rPr>
          <w:rFonts w:ascii="Segoe UI" w:hAnsi="Segoe UI" w:cs="Segoe UI"/>
          <w:sz w:val="20"/>
          <w:szCs w:val="20"/>
        </w:rPr>
        <w:t>India</w:t>
      </w:r>
      <w:proofErr w:type="gramEnd"/>
      <w:r w:rsidRPr="0040538D">
        <w:rPr>
          <w:rFonts w:ascii="Segoe UI" w:hAnsi="Segoe UI" w:cs="Segoe UI"/>
          <w:sz w:val="20"/>
          <w:szCs w:val="20"/>
        </w:rPr>
        <w:t xml:space="preserve"> or any other countries, at least five years have elapsed after the penalty had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been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completed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 penalty had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been exempted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from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execution.</w:t>
      </w:r>
    </w:p>
    <w:p w14:paraId="6D26CB50" w14:textId="735D0321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ind w:hanging="36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To carry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out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any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projects</w:t>
      </w:r>
      <w:r w:rsidRPr="0040538D">
        <w:rPr>
          <w:rFonts w:ascii="Segoe UI" w:hAnsi="Segoe UI" w:cs="Segoe UI"/>
          <w:spacing w:val="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accordance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with 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laws</w:t>
      </w:r>
      <w:r w:rsidRPr="0040538D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regulations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 India.</w:t>
      </w:r>
    </w:p>
    <w:p w14:paraId="731EE4B1" w14:textId="2A0EDFE7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As for Sending Organization and its board members, to have never conducted any of the following acts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within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preceding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five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years:</w:t>
      </w:r>
    </w:p>
    <w:p w14:paraId="057F0FD4" w14:textId="77777777" w:rsidR="008A0DE8" w:rsidRPr="0040538D" w:rsidRDefault="00000000">
      <w:pPr>
        <w:pStyle w:val="ListParagraph"/>
        <w:numPr>
          <w:ilvl w:val="1"/>
          <w:numId w:val="1"/>
        </w:numPr>
        <w:tabs>
          <w:tab w:val="left" w:pos="1214"/>
        </w:tabs>
        <w:spacing w:before="39"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 xml:space="preserve">In connection with Technical Intern Training, managing money or other properties of Technical </w:t>
      </w:r>
      <w:r w:rsidRPr="0040538D">
        <w:rPr>
          <w:rFonts w:ascii="Segoe UI" w:hAnsi="Segoe UI" w:cs="Segoe UI"/>
          <w:sz w:val="20"/>
          <w:szCs w:val="20"/>
        </w:rPr>
        <w:lastRenderedPageBreak/>
        <w:t>Intern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Trainees and candidates, their relatives or other persons concerned, regardless of any reasons such as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collecting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deposits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 any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 xml:space="preserve">other </w:t>
      </w:r>
      <w:proofErr w:type="gramStart"/>
      <w:r w:rsidRPr="0040538D">
        <w:rPr>
          <w:rFonts w:ascii="Segoe UI" w:hAnsi="Segoe UI" w:cs="Segoe UI"/>
          <w:sz w:val="20"/>
          <w:szCs w:val="20"/>
        </w:rPr>
        <w:t>purposes;</w:t>
      </w:r>
      <w:proofErr w:type="gramEnd"/>
    </w:p>
    <w:p w14:paraId="0B60BAB2" w14:textId="555A5516" w:rsidR="00E436A3" w:rsidRPr="0040538D" w:rsidRDefault="00000000">
      <w:pPr>
        <w:pStyle w:val="ListParagraph"/>
        <w:numPr>
          <w:ilvl w:val="1"/>
          <w:numId w:val="1"/>
        </w:numPr>
        <w:tabs>
          <w:tab w:val="left" w:pos="1214"/>
        </w:tabs>
        <w:spacing w:before="39"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Concluding any contracts that impose monetary penalties or that expect the undue transfer of money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other properties,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for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violation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contracts in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relation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proofErr w:type="gramStart"/>
      <w:r w:rsidRPr="0040538D">
        <w:rPr>
          <w:rFonts w:ascii="Segoe UI" w:hAnsi="Segoe UI" w:cs="Segoe UI"/>
          <w:sz w:val="20"/>
          <w:szCs w:val="20"/>
        </w:rPr>
        <w:t>Training;</w:t>
      </w:r>
      <w:proofErr w:type="gramEnd"/>
    </w:p>
    <w:p w14:paraId="18E6FE35" w14:textId="77777777" w:rsidR="00E436A3" w:rsidRPr="0040538D" w:rsidRDefault="00000000">
      <w:pPr>
        <w:pStyle w:val="ListParagraph"/>
        <w:numPr>
          <w:ilvl w:val="1"/>
          <w:numId w:val="1"/>
        </w:numPr>
        <w:tabs>
          <w:tab w:val="left" w:pos="121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Human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rights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infringements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against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Technical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Intern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Trainees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candidates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such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assaults,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intimidations,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restrictions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 freedom;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and</w:t>
      </w:r>
    </w:p>
    <w:p w14:paraId="70B2EBED" w14:textId="77777777" w:rsidR="00E436A3" w:rsidRPr="0040538D" w:rsidRDefault="00000000">
      <w:pPr>
        <w:pStyle w:val="ListParagraph"/>
        <w:numPr>
          <w:ilvl w:val="1"/>
          <w:numId w:val="1"/>
        </w:numPr>
        <w:tabs>
          <w:tab w:val="left" w:pos="1214"/>
        </w:tabs>
        <w:spacing w:line="360" w:lineRule="auto"/>
        <w:rPr>
          <w:rFonts w:ascii="Segoe UI" w:hAnsi="Segoe UI" w:cs="Segoe UI"/>
          <w:sz w:val="20"/>
          <w:szCs w:val="20"/>
        </w:rPr>
      </w:pPr>
      <w:proofErr w:type="gramStart"/>
      <w:r w:rsidRPr="0040538D">
        <w:rPr>
          <w:rFonts w:ascii="Segoe UI" w:hAnsi="Segoe UI" w:cs="Segoe UI"/>
          <w:sz w:val="20"/>
          <w:szCs w:val="20"/>
        </w:rPr>
        <w:t>With regard to</w:t>
      </w:r>
      <w:proofErr w:type="gramEnd"/>
      <w:r w:rsidRPr="0040538D">
        <w:rPr>
          <w:rFonts w:ascii="Segoe UI" w:hAnsi="Segoe UI" w:cs="Segoe UI"/>
          <w:sz w:val="20"/>
          <w:szCs w:val="20"/>
        </w:rPr>
        <w:t xml:space="preserve"> the procedures of the Technical Intern Training Program as well as the immigration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program in Japan, to use or provide forged, altered or false documents, pictures or drawings with 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intention</w:t>
      </w:r>
      <w:r w:rsidRPr="0040538D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obtaining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permissions fraudulently.</w:t>
      </w:r>
    </w:p>
    <w:p w14:paraId="41F9AC3D" w14:textId="67BEEBC2" w:rsidR="00E436A3" w:rsidRPr="008D1553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In coordinating applications for Technical Intern Training to Japanese supervising organizations, to confirm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that Technical Intern Trainees and candidates, their relatives, or other persons concerned have never been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involved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acts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set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out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in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B6257F">
        <w:rPr>
          <w:rFonts w:ascii="Segoe UI" w:hAnsi="Segoe UI" w:cs="Segoe UI"/>
          <w:sz w:val="20"/>
          <w:szCs w:val="20"/>
        </w:rPr>
        <w:t>(a) and</w:t>
      </w:r>
      <w:r w:rsidRPr="00B6257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B6257F">
        <w:rPr>
          <w:rFonts w:ascii="Segoe UI" w:hAnsi="Segoe UI" w:cs="Segoe UI"/>
          <w:sz w:val="20"/>
          <w:szCs w:val="20"/>
        </w:rPr>
        <w:t>(b)</w:t>
      </w:r>
      <w:r w:rsidRPr="00B6257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B6257F">
        <w:rPr>
          <w:rFonts w:ascii="Segoe UI" w:hAnsi="Segoe UI" w:cs="Segoe UI"/>
          <w:sz w:val="20"/>
          <w:szCs w:val="20"/>
        </w:rPr>
        <w:t>of</w:t>
      </w:r>
      <w:r w:rsidRPr="00B6257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B6257F">
        <w:rPr>
          <w:rFonts w:ascii="Segoe UI" w:hAnsi="Segoe UI" w:cs="Segoe UI"/>
          <w:sz w:val="20"/>
          <w:szCs w:val="20"/>
        </w:rPr>
        <w:t>(7)</w:t>
      </w:r>
      <w:r w:rsidRPr="0040538D">
        <w:rPr>
          <w:rFonts w:ascii="Segoe UI" w:hAnsi="Segoe UI" w:cs="Segoe UI"/>
          <w:sz w:val="20"/>
          <w:szCs w:val="20"/>
        </w:rPr>
        <w:t>.</w:t>
      </w:r>
    </w:p>
    <w:p w14:paraId="2251780E" w14:textId="77777777" w:rsidR="00E436A3" w:rsidRPr="0040538D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Acknowledging the importance of addressing the disappearance of Technical Intern Trainees, to cooperate</w:t>
      </w:r>
      <w:r w:rsidRPr="0040538D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 xml:space="preserve">with Japanese supervising organizations and to make efforts </w:t>
      </w:r>
      <w:proofErr w:type="gramStart"/>
      <w:r w:rsidRPr="0040538D">
        <w:rPr>
          <w:rFonts w:ascii="Segoe UI" w:hAnsi="Segoe UI" w:cs="Segoe UI"/>
          <w:sz w:val="20"/>
          <w:szCs w:val="20"/>
        </w:rPr>
        <w:t>in order to</w:t>
      </w:r>
      <w:proofErr w:type="gramEnd"/>
      <w:r w:rsidRPr="0040538D">
        <w:rPr>
          <w:rFonts w:ascii="Segoe UI" w:hAnsi="Segoe UI" w:cs="Segoe UI"/>
          <w:sz w:val="20"/>
          <w:szCs w:val="20"/>
        </w:rPr>
        <w:t xml:space="preserve"> prevent Technical Intern Trainees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from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disappearing.</w:t>
      </w:r>
    </w:p>
    <w:p w14:paraId="41B895B8" w14:textId="77777777" w:rsidR="00E436A3" w:rsidRPr="0040538D" w:rsidRDefault="00000000">
      <w:pPr>
        <w:pStyle w:val="ListParagraph"/>
        <w:numPr>
          <w:ilvl w:val="0"/>
          <w:numId w:val="1"/>
        </w:numPr>
        <w:tabs>
          <w:tab w:val="left" w:pos="854"/>
        </w:tabs>
        <w:spacing w:line="360" w:lineRule="auto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To have the necessary capacities to appropriately coordinate applications for the Technical Intern Training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to Japanese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Supervising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Organizations</w:t>
      </w:r>
    </w:p>
    <w:p w14:paraId="61547854" w14:textId="77777777" w:rsidR="00E436A3" w:rsidRPr="0040538D" w:rsidRDefault="00E436A3" w:rsidP="0040538D">
      <w:pPr>
        <w:pStyle w:val="BodyText"/>
        <w:spacing w:line="360" w:lineRule="auto"/>
        <w:rPr>
          <w:rFonts w:ascii="Segoe UI" w:hAnsi="Segoe UI" w:cs="Segoe UI"/>
          <w:sz w:val="20"/>
          <w:szCs w:val="20"/>
        </w:rPr>
      </w:pPr>
    </w:p>
    <w:p w14:paraId="2FADAAE8" w14:textId="77777777" w:rsidR="00E436A3" w:rsidRPr="0040538D" w:rsidRDefault="00000000" w:rsidP="0040538D">
      <w:pPr>
        <w:pStyle w:val="BodyText"/>
        <w:tabs>
          <w:tab w:val="left" w:pos="2786"/>
        </w:tabs>
        <w:spacing w:before="1" w:line="360" w:lineRule="auto"/>
        <w:ind w:left="41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For</w:t>
      </w:r>
      <w:r w:rsidRPr="0040538D">
        <w:rPr>
          <w:rFonts w:ascii="Segoe UI" w:hAnsi="Segoe UI" w:cs="Segoe UI"/>
          <w:sz w:val="20"/>
          <w:szCs w:val="20"/>
          <w:u w:val="single"/>
        </w:rPr>
        <w:tab/>
      </w:r>
      <w:r w:rsidRPr="0040538D">
        <w:rPr>
          <w:rFonts w:ascii="Segoe UI" w:hAnsi="Segoe UI" w:cs="Segoe UI"/>
          <w:spacing w:val="-1"/>
          <w:sz w:val="20"/>
          <w:szCs w:val="20"/>
        </w:rPr>
        <w:t>&lt;Applicant’s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/</w:t>
      </w:r>
      <w:r w:rsidRPr="0040538D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Lead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Applicant’s/</w:t>
      </w:r>
      <w:r w:rsidRPr="0040538D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Consortium/Association</w:t>
      </w:r>
      <w:r w:rsidRPr="0040538D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member’s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legal</w:t>
      </w:r>
      <w:r w:rsidRPr="0040538D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entity</w:t>
      </w:r>
      <w:r w:rsidRPr="0040538D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name&gt;</w:t>
      </w:r>
    </w:p>
    <w:p w14:paraId="348263D5" w14:textId="77777777" w:rsidR="00E436A3" w:rsidRPr="0040538D" w:rsidRDefault="00E436A3" w:rsidP="0040538D">
      <w:pPr>
        <w:pStyle w:val="BodyText"/>
        <w:spacing w:line="360" w:lineRule="auto"/>
        <w:rPr>
          <w:rFonts w:ascii="Segoe UI" w:hAnsi="Segoe UI" w:cs="Segoe UI"/>
          <w:sz w:val="20"/>
          <w:szCs w:val="20"/>
        </w:rPr>
      </w:pPr>
    </w:p>
    <w:p w14:paraId="093CA089" w14:textId="10DE3D6D" w:rsidR="00E436A3" w:rsidRPr="0040538D" w:rsidRDefault="00000000" w:rsidP="0040538D">
      <w:pPr>
        <w:pStyle w:val="BodyText"/>
        <w:tabs>
          <w:tab w:val="left" w:pos="4094"/>
        </w:tabs>
        <w:spacing w:line="360" w:lineRule="auto"/>
        <w:ind w:left="41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Signature: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ab/>
      </w:r>
    </w:p>
    <w:p w14:paraId="75E761CC" w14:textId="77777777" w:rsidR="00E436A3" w:rsidRPr="0040538D" w:rsidRDefault="00E436A3" w:rsidP="0040538D">
      <w:pPr>
        <w:pStyle w:val="BodyText"/>
        <w:spacing w:before="6" w:line="360" w:lineRule="auto"/>
        <w:rPr>
          <w:rFonts w:ascii="Segoe UI" w:hAnsi="Segoe UI" w:cs="Segoe UI"/>
          <w:sz w:val="20"/>
          <w:szCs w:val="20"/>
        </w:rPr>
      </w:pPr>
    </w:p>
    <w:p w14:paraId="489FD63E" w14:textId="38E73EA9" w:rsidR="00E436A3" w:rsidRPr="0040538D" w:rsidRDefault="00000000" w:rsidP="0040538D">
      <w:pPr>
        <w:pStyle w:val="BodyText"/>
        <w:tabs>
          <w:tab w:val="left" w:pos="7271"/>
        </w:tabs>
        <w:spacing w:before="56" w:line="360" w:lineRule="auto"/>
        <w:ind w:left="411"/>
        <w:rPr>
          <w:rFonts w:ascii="Segoe UI" w:hAnsi="Segoe UI" w:cs="Segoe UI"/>
          <w:sz w:val="20"/>
          <w:szCs w:val="20"/>
        </w:rPr>
      </w:pPr>
      <w:r w:rsidRPr="0040538D">
        <w:rPr>
          <w:rFonts w:ascii="Segoe UI" w:hAnsi="Segoe UI" w:cs="Segoe UI"/>
          <w:sz w:val="20"/>
          <w:szCs w:val="20"/>
        </w:rPr>
        <w:t>Name</w:t>
      </w:r>
      <w:r w:rsidRPr="0040538D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of</w:t>
      </w:r>
      <w:r w:rsidRPr="0040538D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</w:rPr>
        <w:t>the Authorized Signatory:</w:t>
      </w:r>
      <w:r w:rsidRPr="0040538D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ab/>
      </w:r>
    </w:p>
    <w:p w14:paraId="36EAE5CF" w14:textId="77777777" w:rsidR="00E436A3" w:rsidRPr="0040538D" w:rsidRDefault="00E436A3" w:rsidP="0040538D">
      <w:pPr>
        <w:pStyle w:val="BodyText"/>
        <w:spacing w:before="5" w:line="360" w:lineRule="auto"/>
        <w:rPr>
          <w:rFonts w:ascii="Segoe UI" w:hAnsi="Segoe UI" w:cs="Segoe UI"/>
          <w:sz w:val="20"/>
          <w:szCs w:val="20"/>
        </w:rPr>
      </w:pPr>
    </w:p>
    <w:p w14:paraId="6C7F1581" w14:textId="5A489CE5" w:rsidR="00E436A3" w:rsidRDefault="00000000" w:rsidP="0040538D">
      <w:pPr>
        <w:pStyle w:val="BodyText"/>
        <w:tabs>
          <w:tab w:val="left" w:pos="4366"/>
          <w:tab w:val="left" w:pos="8494"/>
        </w:tabs>
        <w:spacing w:before="57" w:line="360" w:lineRule="auto"/>
        <w:ind w:left="411"/>
        <w:rPr>
          <w:rFonts w:ascii="Segoe UI" w:hAnsi="Segoe UI" w:cs="Segoe UI"/>
          <w:sz w:val="20"/>
          <w:szCs w:val="20"/>
          <w:u w:val="single"/>
        </w:rPr>
      </w:pPr>
      <w:r w:rsidRPr="0040538D">
        <w:rPr>
          <w:rFonts w:ascii="Segoe UI" w:hAnsi="Segoe UI" w:cs="Segoe UI"/>
          <w:sz w:val="20"/>
          <w:szCs w:val="20"/>
        </w:rPr>
        <w:t>Designation:</w:t>
      </w:r>
      <w:r w:rsidRPr="0040538D">
        <w:rPr>
          <w:rFonts w:ascii="Segoe UI" w:hAnsi="Segoe UI" w:cs="Segoe UI"/>
          <w:sz w:val="20"/>
          <w:szCs w:val="20"/>
          <w:u w:val="single"/>
        </w:rPr>
        <w:tab/>
      </w:r>
      <w:r w:rsidRPr="0040538D">
        <w:rPr>
          <w:rFonts w:ascii="Segoe UI" w:hAnsi="Segoe UI" w:cs="Segoe UI"/>
          <w:sz w:val="20"/>
          <w:szCs w:val="20"/>
        </w:rPr>
        <w:t>Date:</w:t>
      </w:r>
      <w:r w:rsidRPr="0040538D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40538D">
        <w:rPr>
          <w:rFonts w:ascii="Segoe UI" w:hAnsi="Segoe UI" w:cs="Segoe UI"/>
          <w:sz w:val="20"/>
          <w:szCs w:val="20"/>
          <w:u w:val="single"/>
        </w:rPr>
        <w:tab/>
      </w:r>
    </w:p>
    <w:sectPr w:rsidR="00E436A3" w:rsidSect="00B443D6">
      <w:footerReference w:type="default" r:id="rId8"/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84522" w14:textId="77777777" w:rsidR="004710F3" w:rsidRDefault="004710F3">
      <w:r>
        <w:separator/>
      </w:r>
    </w:p>
  </w:endnote>
  <w:endnote w:type="continuationSeparator" w:id="0">
    <w:p w14:paraId="23D5D091" w14:textId="77777777" w:rsidR="004710F3" w:rsidRDefault="00471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C59A" w14:textId="626076BA" w:rsidR="00E436A3" w:rsidRDefault="00E436A3">
    <w:pPr>
      <w:pStyle w:val="BodyText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DB708" w14:textId="77777777" w:rsidR="004710F3" w:rsidRDefault="004710F3">
      <w:r>
        <w:separator/>
      </w:r>
    </w:p>
  </w:footnote>
  <w:footnote w:type="continuationSeparator" w:id="0">
    <w:p w14:paraId="349E8D98" w14:textId="77777777" w:rsidR="004710F3" w:rsidRDefault="00471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32A4"/>
    <w:rsid w:val="0001410C"/>
    <w:rsid w:val="00014D71"/>
    <w:rsid w:val="00020015"/>
    <w:rsid w:val="00020FDF"/>
    <w:rsid w:val="00021467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449F8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10F3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8AE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57F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4A5B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8701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1963</cp:revision>
  <dcterms:created xsi:type="dcterms:W3CDTF">2022-09-18T07:11:00Z</dcterms:created>
  <dcterms:modified xsi:type="dcterms:W3CDTF">2022-09-26T16:24:00Z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